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4CAE8">
      <w:pPr>
        <w:rPr>
          <w:rFonts w:hint="eastAsia"/>
          <w:lang w:val="en-US" w:eastAsia="zh-CN"/>
        </w:rPr>
      </w:pPr>
    </w:p>
    <w:p w14:paraId="62E12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使徒行传1 :1-2节</w:t>
      </w:r>
    </w:p>
    <w:p w14:paraId="580FC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--前书，路加福音</w:t>
      </w:r>
    </w:p>
    <w:p w14:paraId="797B2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--传递耶稣的好福音，不单口说，也行出神迹奇事，耶稣如何，我们也如何——我可以做耶稣做的事情</w:t>
      </w:r>
    </w:p>
    <w:p w14:paraId="5677BEB7">
      <w:pPr>
        <w:rPr>
          <w:rFonts w:hint="eastAsia"/>
          <w:lang w:val="en-US" w:eastAsia="zh-CN"/>
        </w:rPr>
      </w:pPr>
    </w:p>
    <w:p w14:paraId="465822B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马可福音3：14-15</w:t>
      </w:r>
    </w:p>
    <w:p w14:paraId="4C9F7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--神的旨意，每个人都可以复制他的能力和性情</w:t>
      </w:r>
    </w:p>
    <w:p w14:paraId="677C9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--侍奉人之前，先侍奉神；平常的时间花时间和神在一起</w:t>
      </w:r>
    </w:p>
    <w:p w14:paraId="5D3EDAB7">
      <w:pPr>
        <w:rPr>
          <w:rFonts w:hint="eastAsia"/>
          <w:lang w:val="en-US" w:eastAsia="zh-CN"/>
        </w:rPr>
      </w:pPr>
    </w:p>
    <w:p w14:paraId="19D80F7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路加福音10：1-11 17-19</w:t>
      </w:r>
    </w:p>
    <w:p w14:paraId="50162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--1个人--12个人--设立70个人</w:t>
      </w:r>
    </w:p>
    <w:p w14:paraId="52BF9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--什么都不要带--神想他们体验超自然的祝福</w:t>
      </w:r>
    </w:p>
    <w:p w14:paraId="54BFD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--基督里面蒙福，不是有很多的车子，而是自己有超过足够的，并且能给出去成为别人的祝福</w:t>
      </w:r>
    </w:p>
    <w:p w14:paraId="19BF3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--永恒的使命，不被生活事情抓住，神想我们传福音.......</w:t>
      </w:r>
    </w:p>
    <w:p w14:paraId="3E73B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--有时侍奉神时，需要被超自然然满足</w:t>
      </w:r>
    </w:p>
    <w:p w14:paraId="4F2DD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--一生的果效由心发出</w:t>
      </w:r>
    </w:p>
    <w:p w14:paraId="1621C60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--耶稣的名字很好用--属于我们每个人</w:t>
      </w:r>
    </w:p>
    <w:p w14:paraId="38C90C06">
      <w:pPr>
        <w:rPr>
          <w:rFonts w:hint="eastAsia"/>
          <w:lang w:val="en-US" w:eastAsia="zh-CN"/>
        </w:rPr>
      </w:pPr>
    </w:p>
    <w:p w14:paraId="5759606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马可福音16：14-18</w:t>
      </w:r>
    </w:p>
    <w:p w14:paraId="1A78B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--信的人必有神迹随着他们</w:t>
      </w:r>
    </w:p>
    <w:p w14:paraId="6B632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--追着耶稣，神迹随着我</w:t>
      </w:r>
    </w:p>
    <w:p w14:paraId="0E73D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--无论是否看见，神迹随着我</w:t>
      </w:r>
    </w:p>
    <w:p w14:paraId="2D842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--三个诀窍：奉耶稣的名祝福他；为孩子、家感谢神，家在改变；无论如何，拒绝一切的烦躁，接受神的平安和喜乐。我们成为平安的管道</w:t>
      </w:r>
    </w:p>
    <w:p w14:paraId="3E97EFE3">
      <w:pPr>
        <w:rPr>
          <w:rFonts w:hint="eastAsia"/>
          <w:lang w:val="en-US" w:eastAsia="zh-CN"/>
        </w:rPr>
      </w:pPr>
    </w:p>
    <w:p w14:paraId="037E2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约翰福音14:10-14</w:t>
      </w:r>
    </w:p>
    <w:p w14:paraId="452C3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--我所做的事，信我的人也要做。并且要作比这更大的事。 </w:t>
      </w:r>
    </w:p>
    <w:p w14:paraId="4FB3A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--（周）没有允许压力使我后退，因为我知道，父与我同在。不要被生活蒙蔽了眼睛，而是打开属灵的眼睛。</w:t>
      </w:r>
    </w:p>
    <w:p w14:paraId="66827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--这世界没有平凡的神的儿子，在神眼中，我们每个人都是得胜有余的。</w:t>
      </w:r>
    </w:p>
    <w:p w14:paraId="0F9CA6A5">
      <w:pPr>
        <w:rPr>
          <w:rFonts w:hint="eastAsia"/>
          <w:lang w:val="en-US" w:eastAsia="zh-CN"/>
        </w:rPr>
      </w:pPr>
    </w:p>
    <w:p w14:paraId="7379D37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分享</w:t>
      </w:r>
      <w:bookmarkStart w:id="0" w:name="_GoBack"/>
      <w:bookmarkEnd w:id="0"/>
    </w:p>
    <w:p w14:paraId="0CC30916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神对你说了什么</w:t>
      </w:r>
    </w:p>
    <w:p w14:paraId="33713632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计划回去每天如何鼓励自己？如何让自己每天保持信心</w:t>
      </w:r>
    </w:p>
    <w:p w14:paraId="0B95B019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有什么不明白</w:t>
      </w:r>
    </w:p>
    <w:p w14:paraId="0330AE25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有什么需要祷告？</w:t>
      </w:r>
    </w:p>
    <w:p w14:paraId="00356988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神放了什么话在你里面，对大家说</w:t>
      </w:r>
    </w:p>
    <w:p w14:paraId="271D1761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4BAE6A47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6FC43BF4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3AE04F01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42C2B886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3F24886A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34AC9E36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3711A59B">
      <w:pPr>
        <w:rPr>
          <w:rFonts w:hint="default"/>
          <w:lang w:val="en-US" w:eastAsia="zh-CN"/>
        </w:rPr>
      </w:pPr>
    </w:p>
    <w:p w14:paraId="1DC89638">
      <w:pPr>
        <w:rPr>
          <w:rFonts w:hint="default"/>
          <w:lang w:val="en-US" w:eastAsia="zh-CN"/>
        </w:rPr>
      </w:pPr>
    </w:p>
    <w:p w14:paraId="7ADB100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8A526"/>
    <w:multiLevelType w:val="singleLevel"/>
    <w:tmpl w:val="6E18A5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2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60689"/>
    <w:rsid w:val="787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11</Characters>
  <Lines>0</Lines>
  <Paragraphs>0</Paragraphs>
  <TotalTime>62</TotalTime>
  <ScaleCrop>false</ScaleCrop>
  <LinksUpToDate>false</LinksUpToDate>
  <CharactersWithSpaces>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2026-06-07T08:20:00Z</dcterms:created>
  <dc:creator>Administrator</dc:creator>
  <cp:lastModifiedBy>Administrator</cp:lastModifiedBy>
  <dcterms:modified xsi:type="dcterms:W3CDTF">2026-06-07T09:22:34Z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eyJoZGlkIjoiY2U3NWFmMDVjYzRhYzk5YmRiMTAzZmNlZTcxYWY5MmEifQ==</vt:lpwstr>
  </property>
  <property fmtid="{D5CDD505-2E9C-101B-9397-08002B2CF9AE}" pid="4" name="ICV">
    <vt:lpwstr>B34DA0F4D8604F17BD770ABDD41AA256_12</vt:lpwstr>
  </property>
</Properties>
</file>