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D9E2" w14:textId="2482EF2A" w:rsidR="003D47BE" w:rsidRDefault="003D47BE">
      <w:r>
        <w:rPr>
          <w:rFonts w:hint="eastAsia"/>
        </w:rPr>
        <w:t>20260510看见荣耀4</w:t>
      </w:r>
    </w:p>
    <w:p w14:paraId="696B6650" w14:textId="71DB6A0A" w:rsidR="003D47BE" w:rsidRDefault="003D47BE">
      <w:r>
        <w:rPr>
          <w:rFonts w:hint="eastAsia"/>
        </w:rPr>
        <w:t>出14：1-</w:t>
      </w:r>
      <w:r>
        <w:br/>
      </w:r>
      <w:r>
        <w:rPr>
          <w:rFonts w:hint="eastAsia"/>
        </w:rPr>
        <w:t>8 昂然无惧……</w:t>
      </w:r>
      <w:r>
        <w:br/>
      </w:r>
      <w:r>
        <w:rPr>
          <w:rFonts w:hint="eastAsia"/>
        </w:rPr>
        <w:t>他们出来的时候是没有惧怕的，但是他们已经做了几百年的奴隶。有这样的状态，是一种超自然的信心。</w:t>
      </w:r>
      <w:r>
        <w:br/>
      </w:r>
      <w:r>
        <w:rPr>
          <w:rFonts w:hint="eastAsia"/>
        </w:rPr>
        <w:t>神给了他们超自然的复兴，通过超自然的神迹（云柱、火柱、分红海……）保守他们。他们知道神正保守着他们。</w:t>
      </w:r>
    </w:p>
    <w:p w14:paraId="0A7232EE" w14:textId="6CE73A87" w:rsidR="003D47BE" w:rsidRDefault="003D47BE">
      <w:r>
        <w:rPr>
          <w:rFonts w:hint="eastAsia"/>
        </w:rPr>
        <w:t>10 哀求……</w:t>
      </w:r>
      <w:r>
        <w:br/>
      </w:r>
      <w:r>
        <w:rPr>
          <w:rFonts w:hint="eastAsia"/>
        </w:rPr>
        <w:t>他们的哀求没有结果，因为他们是出于恐惧哀求，而不是出于信心。</w:t>
      </w:r>
    </w:p>
    <w:p w14:paraId="62323CAB" w14:textId="3AE37C4D" w:rsidR="003D47BE" w:rsidRDefault="006B1881">
      <w:r>
        <w:rPr>
          <w:rFonts w:hint="eastAsia"/>
        </w:rPr>
        <w:t>11 他们开始抱怨埋怨……</w:t>
      </w:r>
      <w:r>
        <w:br/>
      </w:r>
      <w:r>
        <w:rPr>
          <w:rFonts w:hint="eastAsia"/>
        </w:rPr>
        <w:t>当恐惧占领人的心，他们就说出来，也不再出于爱说话。</w:t>
      </w:r>
    </w:p>
    <w:p w14:paraId="460D42C9" w14:textId="233DB308" w:rsidR="006B1881" w:rsidRDefault="006B1881">
      <w:r>
        <w:rPr>
          <w:rFonts w:hint="eastAsia"/>
        </w:rPr>
        <w:t>13-14 摩西很勇敢的对以色列人发话，只管看神行大事。</w:t>
      </w:r>
    </w:p>
    <w:p w14:paraId="4A457C53" w14:textId="761E8C44" w:rsidR="006B1881" w:rsidRDefault="006B1881">
      <w:r>
        <w:rPr>
          <w:rFonts w:hint="eastAsia"/>
        </w:rPr>
        <w:t>15 耶和华问摩西，你干嘛向我哀求？</w:t>
      </w:r>
      <w:r>
        <w:br/>
      </w:r>
      <w:r>
        <w:rPr>
          <w:rFonts w:hint="eastAsia"/>
        </w:rPr>
        <w:t>说明，摩西讲完，跑去跟耶和华哀求祷告。</w:t>
      </w:r>
    </w:p>
    <w:p w14:paraId="50C67F97" w14:textId="48743F75" w:rsidR="006B1881" w:rsidRDefault="006B1881">
      <w:r>
        <w:rPr>
          <w:rFonts w:hint="eastAsia"/>
        </w:rPr>
        <w:t>16 神让摩西直接向海伸杖……</w:t>
      </w:r>
      <w:r>
        <w:br/>
      </w:r>
      <w:r>
        <w:rPr>
          <w:rFonts w:hint="eastAsia"/>
        </w:rPr>
        <w:t>神做神迹奇事，需要有人和他配合。如果摩西没有做，很可能他会找其他人配合。</w:t>
      </w:r>
      <w:r>
        <w:br/>
      </w:r>
      <w:r>
        <w:rPr>
          <w:rFonts w:hint="eastAsia"/>
        </w:rPr>
        <w:t>杖（牧羊的杖），代表指引，也代表权柄。</w:t>
      </w:r>
      <w:r>
        <w:br/>
      </w:r>
      <w:r>
        <w:rPr>
          <w:rFonts w:hint="eastAsia"/>
        </w:rPr>
        <w:t>神给了摩西权柄可以管理这地，代表神。给了我们解决问题的能力。</w:t>
      </w:r>
    </w:p>
    <w:p w14:paraId="4722501B" w14:textId="2B7F8ACA" w:rsidR="004663C6" w:rsidRDefault="004663C6">
      <w:r>
        <w:rPr>
          <w:rFonts w:hint="eastAsia"/>
        </w:rPr>
        <w:t>约1:9-</w:t>
      </w:r>
      <w:r>
        <w:br/>
      </w:r>
      <w:r>
        <w:rPr>
          <w:rFonts w:hint="eastAsia"/>
        </w:rPr>
        <w:t>他是真光，照亮一切世上的人。是不偏爱的。他也是带着权柄的，代表神做事情。</w:t>
      </w:r>
      <w:r>
        <w:br/>
      </w:r>
      <w:r>
        <w:rPr>
          <w:rFonts w:hint="eastAsia"/>
        </w:rPr>
        <w:t>作为神的儿女，我们也是有权柄的。</w:t>
      </w:r>
      <w:r>
        <w:br/>
      </w:r>
      <w:r>
        <w:rPr>
          <w:rFonts w:hint="eastAsia"/>
        </w:rPr>
        <w:t>属肉体，是抗拒神的事情的。我们里面的灵是会不断确认神对我们说的话。这带给我们超自然的确信。</w:t>
      </w:r>
    </w:p>
    <w:p w14:paraId="0630BC74" w14:textId="027E9482" w:rsidR="001D0DFA" w:rsidRDefault="004663C6">
      <w:r>
        <w:rPr>
          <w:rFonts w:hint="eastAsia"/>
        </w:rPr>
        <w:t>罗5：16-17</w:t>
      </w:r>
      <w:r>
        <w:br/>
      </w:r>
      <w:r w:rsidR="001D0DFA">
        <w:rPr>
          <w:rFonts w:hint="eastAsia"/>
        </w:rPr>
        <w:t>我们因着耶稣基督，</w:t>
      </w:r>
      <w:r>
        <w:rPr>
          <w:rFonts w:hint="eastAsia"/>
        </w:rPr>
        <w:t>在生命中作王</w:t>
      </w:r>
      <w:r w:rsidR="001D0DFA">
        <w:rPr>
          <w:rFonts w:hint="eastAsia"/>
        </w:rPr>
        <w:t>……</w:t>
      </w:r>
      <w:r w:rsidR="001D0DFA">
        <w:br/>
      </w:r>
      <w:r w:rsidR="001D0DFA">
        <w:rPr>
          <w:rFonts w:hint="eastAsia"/>
        </w:rPr>
        <w:t>祷告和命令改变属灵的情况，从而改变现实的情况。相信神的灵在超自然中正在运作。</w:t>
      </w:r>
      <w:r w:rsidR="001D0DFA">
        <w:br/>
      </w:r>
      <w:r w:rsidR="001D0DFA">
        <w:rPr>
          <w:rFonts w:hint="eastAsia"/>
        </w:rPr>
        <w:t>如果忽略属灵的权柄，我们光倚靠肉体去处理情况，效率低，且很累。</w:t>
      </w:r>
    </w:p>
    <w:p w14:paraId="0EB21355" w14:textId="43C1FD7C" w:rsidR="001D0DFA" w:rsidRDefault="001D0DFA">
      <w:r>
        <w:rPr>
          <w:rFonts w:hint="eastAsia"/>
        </w:rPr>
        <w:t>来1:3</w:t>
      </w:r>
      <w:r>
        <w:br/>
      </w:r>
      <w:r>
        <w:rPr>
          <w:rFonts w:hint="eastAsia"/>
        </w:rPr>
        <w:t>本体的真像……权能的命令……</w:t>
      </w:r>
    </w:p>
    <w:p w14:paraId="4E42CE6C" w14:textId="190FFBBE" w:rsidR="001D0DFA" w:rsidRDefault="001D0DFA">
      <w:r>
        <w:rPr>
          <w:rFonts w:hint="eastAsia"/>
        </w:rPr>
        <w:t>太21：18-22</w:t>
      </w:r>
      <w:r>
        <w:br/>
      </w:r>
      <w:r>
        <w:rPr>
          <w:rFonts w:hint="eastAsia"/>
        </w:rPr>
        <w:t>耶稣诅咒无花果树……他是有权柄的，所以他说的话就带着权能，可命令情况发生。</w:t>
      </w:r>
      <w:r>
        <w:br/>
      </w:r>
      <w:r>
        <w:rPr>
          <w:rFonts w:hint="eastAsia"/>
        </w:rPr>
        <w:t>他是儿子，所以他出生就有权柄，只要接受就好。奴仆才需要努力才能得到权柄的身份，儿子不需要。</w:t>
      </w:r>
    </w:p>
    <w:p w14:paraId="78B87CB2" w14:textId="6A391622" w:rsidR="003E5D14" w:rsidRDefault="003E5D14">
      <w:r>
        <w:rPr>
          <w:rFonts w:hint="eastAsia"/>
        </w:rPr>
        <w:t>21-22 耶稣说你若相信你的身份，你拥有这超自然的权柄，你也可以行像无花果树上的事情，你可以命令事情发生，改变情况。</w:t>
      </w:r>
    </w:p>
    <w:p w14:paraId="11673009" w14:textId="48985FBF" w:rsidR="003E5D14" w:rsidRDefault="003E5D14">
      <w:r>
        <w:rPr>
          <w:rFonts w:hint="eastAsia"/>
        </w:rPr>
        <w:t>所以不需要再哀求，拿出权柄，向海伸杖，对事情说话发命令。</w:t>
      </w:r>
    </w:p>
    <w:p w14:paraId="0CC02DCE" w14:textId="77777777" w:rsidR="00282A11" w:rsidRDefault="00282A11"/>
    <w:p w14:paraId="695066C0" w14:textId="4D5E3F1D" w:rsidR="00282A11" w:rsidRDefault="00282A11">
      <w:r>
        <w:rPr>
          <w:rFonts w:hint="eastAsia"/>
        </w:rPr>
        <w:t>讨论：</w:t>
      </w:r>
    </w:p>
    <w:p w14:paraId="506BAB04" w14:textId="4DB90695" w:rsidR="00282A11" w:rsidRDefault="00282A11" w:rsidP="00282A11">
      <w:pPr>
        <w:pStyle w:val="a9"/>
        <w:numPr>
          <w:ilvl w:val="0"/>
          <w:numId w:val="1"/>
        </w:numPr>
      </w:pPr>
      <w:r>
        <w:rPr>
          <w:rFonts w:hint="eastAsia"/>
        </w:rPr>
        <w:t>神对你说了什么，有什么启示?</w:t>
      </w:r>
    </w:p>
    <w:p w14:paraId="13A7DB1B" w14:textId="1DD46A90" w:rsidR="00282A11" w:rsidRDefault="00282A11" w:rsidP="00282A11">
      <w:pPr>
        <w:pStyle w:val="a9"/>
        <w:numPr>
          <w:ilvl w:val="0"/>
          <w:numId w:val="1"/>
        </w:numPr>
      </w:pPr>
      <w:r>
        <w:rPr>
          <w:rFonts w:hint="eastAsia"/>
        </w:rPr>
        <w:t>分享你怎么使用权柄改变情况的经历。</w:t>
      </w:r>
    </w:p>
    <w:p w14:paraId="638DC0E5" w14:textId="490181A1" w:rsidR="00282A11" w:rsidRDefault="00282A11" w:rsidP="00282A11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有什么不明白的，有什么需要祷告的，有什么要对大家说的？</w:t>
      </w:r>
    </w:p>
    <w:p w14:paraId="6E962EB6" w14:textId="77777777" w:rsidR="001D0DFA" w:rsidRDefault="001D0DFA"/>
    <w:p w14:paraId="766C6539" w14:textId="77777777" w:rsidR="001D0DFA" w:rsidRDefault="001D0DFA"/>
    <w:p w14:paraId="00E34EB4" w14:textId="77777777" w:rsidR="001D0DFA" w:rsidRDefault="001D0DFA">
      <w:pPr>
        <w:rPr>
          <w:rFonts w:hint="eastAsia"/>
        </w:rPr>
      </w:pPr>
    </w:p>
    <w:p w14:paraId="220CBDF9" w14:textId="77777777" w:rsidR="003D47BE" w:rsidRDefault="003D47BE"/>
    <w:p w14:paraId="10E3CCA7" w14:textId="77777777" w:rsidR="003D47BE" w:rsidRDefault="003D47BE">
      <w:pPr>
        <w:rPr>
          <w:rFonts w:hint="eastAsia"/>
        </w:rPr>
      </w:pPr>
    </w:p>
    <w:sectPr w:rsidR="003D4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15419"/>
    <w:multiLevelType w:val="hybridMultilevel"/>
    <w:tmpl w:val="F10E6BFE"/>
    <w:lvl w:ilvl="0" w:tplc="384AB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6901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BE"/>
    <w:rsid w:val="001D0DFA"/>
    <w:rsid w:val="00282A11"/>
    <w:rsid w:val="003D47BE"/>
    <w:rsid w:val="003E5D14"/>
    <w:rsid w:val="004663C6"/>
    <w:rsid w:val="006B1881"/>
    <w:rsid w:val="00A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6844A"/>
  <w15:chartTrackingRefBased/>
  <w15:docId w15:val="{FED51780-B60A-442F-A392-83C14CEA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418</Words>
  <Characters>439</Characters>
  <Application>Microsoft Office Word</Application>
  <DocSecurity>0</DocSecurity>
  <Lines>17</Lines>
  <Paragraphs>10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2026-05-10T03:25:00Z</dcterms:created>
  <dcterms:modified xsi:type="dcterms:W3CDTF">2026-05-10T04:17:00Z</dcterms:modified>
</cp:coreProperties>
</file>