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F821B" w14:textId="754B54D8" w:rsidR="00E45A98" w:rsidRDefault="00E45A98" w:rsidP="00E45A98">
      <w:pPr>
        <w:pStyle w:val="a3"/>
        <w:rPr>
          <w:b/>
          <w:bCs/>
        </w:rPr>
      </w:pPr>
      <w:r>
        <w:rPr>
          <w:rFonts w:hint="eastAsia"/>
          <w:b/>
          <w:bCs/>
        </w:rPr>
        <w:t>同为后嗣</w:t>
      </w:r>
    </w:p>
    <w:p w14:paraId="5ADEBE69" w14:textId="03BE7A42" w:rsidR="00E45A98" w:rsidRPr="00E45A98" w:rsidRDefault="00E45A98" w:rsidP="00E45A98">
      <w:pPr>
        <w:rPr>
          <w:rFonts w:ascii="黑体" w:eastAsia="黑体" w:hAnsi="黑体"/>
        </w:rPr>
      </w:pPr>
      <w:r w:rsidRPr="00E45A98">
        <w:rPr>
          <w:rFonts w:ascii="黑体" w:eastAsia="黑体" w:hAnsi="黑体" w:hint="eastAsia"/>
        </w:rPr>
        <w:t>将喜乐与平安建立在人和外部的事情上，是不稳固的。</w:t>
      </w:r>
    </w:p>
    <w:p w14:paraId="608E3924" w14:textId="3BFBF13C" w:rsidR="00E45A98" w:rsidRDefault="00E45A98" w:rsidP="00E45A98">
      <w:r>
        <w:rPr>
          <w:rFonts w:hint="eastAsia"/>
        </w:rPr>
        <w:t>将喜乐与平安建立在：与神合而为一的爱的关系上。</w:t>
      </w:r>
      <w:r w:rsidR="00BD1B41">
        <w:br/>
      </w:r>
      <w:r>
        <w:rPr>
          <w:rFonts w:hint="eastAsia"/>
        </w:rPr>
        <w:t>这不会因为我们的行为而改变</w:t>
      </w:r>
    </w:p>
    <w:p w14:paraId="175722ED" w14:textId="76710DCC" w:rsidR="00BD1B41" w:rsidRDefault="00BD1B41" w:rsidP="00E45A98">
      <w:r>
        <w:rPr>
          <w:rFonts w:hint="eastAsia"/>
        </w:rPr>
        <w:t>路11:5-8</w:t>
      </w:r>
    </w:p>
    <w:p w14:paraId="1A6DC861" w14:textId="4EEE335A" w:rsidR="00BD1B41" w:rsidRDefault="00BD1B41" w:rsidP="00E45A98">
      <w:r>
        <w:rPr>
          <w:rFonts w:hint="eastAsia"/>
        </w:rPr>
        <w:t>路11:1-4 主祷文，到底是什么？这是祷告的模版，不是通用的配方。</w:t>
      </w:r>
    </w:p>
    <w:p w14:paraId="25278B14" w14:textId="2B2987C6" w:rsidR="00BD1B41" w:rsidRDefault="00BD1B41" w:rsidP="00E45A98">
      <w:r>
        <w:rPr>
          <w:rFonts w:hint="eastAsia"/>
        </w:rPr>
        <w:t>11:5-8</w:t>
      </w:r>
      <w:r>
        <w:br/>
      </w:r>
      <w:r w:rsidRPr="00BD1B41">
        <w:rPr>
          <w:rFonts w:hint="eastAsia"/>
          <w:b/>
          <w:bCs/>
        </w:rPr>
        <w:t>情词迫切：原文是，不知羞耻、纠缠不休。</w:t>
      </w:r>
      <w:r w:rsidRPr="00BD1B41">
        <w:rPr>
          <w:b/>
          <w:bCs/>
        </w:rPr>
        <w:br/>
      </w:r>
      <w:r>
        <w:rPr>
          <w:rFonts w:hint="eastAsia"/>
        </w:rPr>
        <w:t>你要</w:t>
      </w:r>
      <w:r w:rsidRPr="00BD1B41">
        <w:rPr>
          <w:rFonts w:hint="eastAsia"/>
          <w:b/>
          <w:bCs/>
        </w:rPr>
        <w:t>坦然无</w:t>
      </w:r>
      <w:proofErr w:type="gramStart"/>
      <w:r w:rsidRPr="00BD1B41">
        <w:rPr>
          <w:rFonts w:hint="eastAsia"/>
          <w:b/>
          <w:bCs/>
        </w:rPr>
        <w:t>惧</w:t>
      </w:r>
      <w:r>
        <w:rPr>
          <w:rFonts w:hint="eastAsia"/>
        </w:rPr>
        <w:t>来到</w:t>
      </w:r>
      <w:proofErr w:type="gramEnd"/>
      <w:r>
        <w:rPr>
          <w:rFonts w:hint="eastAsia"/>
        </w:rPr>
        <w:t>施恩宝座前，寻求怜悯和帮助。（</w:t>
      </w:r>
      <w:r w:rsidRPr="00BD1B41">
        <w:rPr>
          <w:rFonts w:hint="eastAsia"/>
          <w:b/>
          <w:bCs/>
        </w:rPr>
        <w:t>来4:16</w:t>
      </w:r>
      <w:r>
        <w:rPr>
          <w:rFonts w:hint="eastAsia"/>
        </w:rPr>
        <w:t>）</w:t>
      </w:r>
      <w:r>
        <w:br/>
      </w:r>
      <w:r>
        <w:rPr>
          <w:rFonts w:hint="eastAsia"/>
        </w:rPr>
        <w:t>这时候他们还是活在旧约之下，也就是在律法之下，是基于行为和表现。</w:t>
      </w:r>
      <w:r>
        <w:br/>
      </w:r>
      <w:r>
        <w:rPr>
          <w:rFonts w:hint="eastAsia"/>
        </w:rPr>
        <w:t>需要献祭才能来到神面前。而我们是</w:t>
      </w:r>
      <w:r w:rsidRPr="00BD1B41">
        <w:rPr>
          <w:rFonts w:hint="eastAsia"/>
          <w:b/>
          <w:bCs/>
        </w:rPr>
        <w:t>基于关系</w:t>
      </w:r>
      <w:r>
        <w:rPr>
          <w:rFonts w:hint="eastAsia"/>
        </w:rPr>
        <w:t>，所以可以</w:t>
      </w:r>
      <w:r w:rsidRPr="00BD1B41">
        <w:rPr>
          <w:rFonts w:hint="eastAsia"/>
          <w:b/>
          <w:bCs/>
        </w:rPr>
        <w:t>坦然无惧</w:t>
      </w:r>
      <w:r>
        <w:rPr>
          <w:rFonts w:hint="eastAsia"/>
        </w:rPr>
        <w:t>（不知羞耻）。</w:t>
      </w:r>
    </w:p>
    <w:p w14:paraId="1737FEAE" w14:textId="784E5B66" w:rsidR="004C1A95" w:rsidRDefault="004C1A95" w:rsidP="00E45A98">
      <w:r>
        <w:rPr>
          <w:rFonts w:hint="eastAsia"/>
        </w:rPr>
        <w:t>纠缠不休：</w:t>
      </w:r>
      <w:r>
        <w:br/>
      </w:r>
      <w:r>
        <w:rPr>
          <w:rFonts w:hint="eastAsia"/>
        </w:rPr>
        <w:t>坚持不懈，不要放弃勇敢的心（来10:35）。</w:t>
      </w:r>
      <w:r>
        <w:br/>
      </w:r>
      <w:r>
        <w:rPr>
          <w:rFonts w:hint="eastAsia"/>
        </w:rPr>
        <w:t>关注神的旨意和恩典，看见超自然、灵的事实，而不是现实的情况。</w:t>
      </w:r>
    </w:p>
    <w:p w14:paraId="572D58A9" w14:textId="55A6CE4E" w:rsidR="004C1A95" w:rsidRDefault="004C1A95" w:rsidP="00E45A98">
      <w:pPr>
        <w:rPr>
          <w:rFonts w:hint="eastAsia"/>
        </w:rPr>
      </w:pPr>
      <w:r>
        <w:rPr>
          <w:rFonts w:hint="eastAsia"/>
        </w:rPr>
        <w:t>11：9-10</w:t>
      </w:r>
    </w:p>
    <w:p w14:paraId="4E9EA46B" w14:textId="05461FFD" w:rsidR="004C1A95" w:rsidRDefault="004C1A95" w:rsidP="00E45A98">
      <w:r>
        <w:rPr>
          <w:rFonts w:hint="eastAsia"/>
        </w:rPr>
        <w:t>祈求就得着，寻找就寻见，叩门就给你开门。</w:t>
      </w:r>
      <w:r>
        <w:br/>
      </w:r>
      <w:r>
        <w:rPr>
          <w:rFonts w:hint="eastAsia"/>
        </w:rPr>
        <w:t>这是祷告的不同深入程度。</w:t>
      </w:r>
      <w:r>
        <w:br/>
      </w:r>
      <w:r>
        <w:rPr>
          <w:rFonts w:hint="eastAsia"/>
        </w:rPr>
        <w:t>有时你要推开某些阻碍，不单只是祈求，而是去到你的里面去叩门。</w:t>
      </w:r>
      <w:r>
        <w:br/>
      </w:r>
      <w:proofErr w:type="gramStart"/>
      <w:r>
        <w:rPr>
          <w:rFonts w:hint="eastAsia"/>
        </w:rPr>
        <w:t>类似灵里面</w:t>
      </w:r>
      <w:proofErr w:type="gramEnd"/>
      <w:r>
        <w:rPr>
          <w:rFonts w:hint="eastAsia"/>
        </w:rPr>
        <w:t>的叹息，或者类似耶稣在客西马尼园祷告到汗如血流下一样。</w:t>
      </w:r>
      <w:r>
        <w:br/>
      </w:r>
      <w:r>
        <w:rPr>
          <w:rFonts w:hint="eastAsia"/>
        </w:rPr>
        <w:t>这是神的灵感动你去做的。非靠着自己去做的。</w:t>
      </w:r>
    </w:p>
    <w:p w14:paraId="0A8CFE54" w14:textId="7BFEE934" w:rsidR="004C1A95" w:rsidRDefault="000528E9" w:rsidP="00E45A98">
      <w:r>
        <w:rPr>
          <w:rFonts w:hint="eastAsia"/>
        </w:rPr>
        <w:t>儿女 vs 天父</w:t>
      </w:r>
    </w:p>
    <w:p w14:paraId="6CBED0E5" w14:textId="60C52EE0" w:rsidR="000528E9" w:rsidRDefault="000528E9" w:rsidP="00E45A98">
      <w:r w:rsidRPr="000528E9">
        <w:rPr>
          <w:rFonts w:hint="eastAsia"/>
          <w:b/>
          <w:bCs/>
        </w:rPr>
        <w:t>天父</w:t>
      </w:r>
      <w:r>
        <w:rPr>
          <w:rFonts w:hint="eastAsia"/>
        </w:rPr>
        <w:t>，要记得</w:t>
      </w:r>
      <w:r w:rsidRPr="000528E9">
        <w:rPr>
          <w:rFonts w:hint="eastAsia"/>
          <w:b/>
          <w:bCs/>
        </w:rPr>
        <w:t>这是一份关系</w:t>
      </w:r>
      <w:r>
        <w:rPr>
          <w:rFonts w:hint="eastAsia"/>
        </w:rPr>
        <w:t>！！所以，主</w:t>
      </w:r>
      <w:proofErr w:type="gramStart"/>
      <w:r>
        <w:rPr>
          <w:rFonts w:hint="eastAsia"/>
        </w:rPr>
        <w:t>祷文第</w:t>
      </w:r>
      <w:proofErr w:type="gramEnd"/>
      <w:r>
        <w:rPr>
          <w:rFonts w:hint="eastAsia"/>
        </w:rPr>
        <w:t>一句是：我在天上的父。</w:t>
      </w:r>
      <w:r>
        <w:br/>
      </w:r>
      <w:r>
        <w:rPr>
          <w:rFonts w:hint="eastAsia"/>
        </w:rPr>
        <w:t>这是一份新的关系，与以往旧约中，以色列人和上帝的关系截然不同。</w:t>
      </w:r>
      <w:r>
        <w:br/>
      </w:r>
      <w:r>
        <w:rPr>
          <w:rFonts w:hint="eastAsia"/>
        </w:rPr>
        <w:t>所以，我们可以自己向神求，而不用耶稣（祭司）在中间帮忙。</w:t>
      </w:r>
    </w:p>
    <w:p w14:paraId="416F6C10" w14:textId="36E984CF" w:rsidR="000528E9" w:rsidRDefault="000528E9" w:rsidP="00E45A98">
      <w:proofErr w:type="gramStart"/>
      <w:r w:rsidRPr="000528E9">
        <w:rPr>
          <w:rFonts w:hint="eastAsia"/>
          <w:b/>
          <w:bCs/>
        </w:rPr>
        <w:t>神不会</w:t>
      </w:r>
      <w:proofErr w:type="gramEnd"/>
      <w:r w:rsidRPr="000528E9">
        <w:rPr>
          <w:rFonts w:hint="eastAsia"/>
          <w:b/>
          <w:bCs/>
        </w:rPr>
        <w:t>因为你犯错，就直接不要你了</w:t>
      </w:r>
      <w:r>
        <w:rPr>
          <w:rFonts w:hint="eastAsia"/>
        </w:rPr>
        <w:t>。</w:t>
      </w:r>
      <w:r>
        <w:br/>
      </w:r>
      <w:r>
        <w:rPr>
          <w:rFonts w:hint="eastAsia"/>
        </w:rPr>
        <w:t>就像你不会因为孩子犯错了，就直接不要了、丢了。</w:t>
      </w:r>
      <w:r>
        <w:br/>
      </w:r>
      <w:r>
        <w:rPr>
          <w:rFonts w:hint="eastAsia"/>
        </w:rPr>
        <w:t>神有足够的智慧、聪明，他懂阅读理解，能明白什么是好的给你。</w:t>
      </w:r>
      <w:r>
        <w:br/>
      </w:r>
      <w:r>
        <w:rPr>
          <w:rFonts w:hint="eastAsia"/>
        </w:rPr>
        <w:t>他有足够爱你，知道不好的，别给你。</w:t>
      </w:r>
    </w:p>
    <w:p w14:paraId="7CEAB80B" w14:textId="7C377224" w:rsidR="000528E9" w:rsidRDefault="000528E9" w:rsidP="00E45A98">
      <w:r>
        <w:rPr>
          <w:rFonts w:hint="eastAsia"/>
        </w:rPr>
        <w:t>但是魔鬼会尝试告诉你，你差这个，缺哪个，不够好，所以天父不会理你。</w:t>
      </w:r>
    </w:p>
    <w:p w14:paraId="300993D2" w14:textId="77777777" w:rsidR="000528E9" w:rsidRDefault="000528E9" w:rsidP="00E45A98"/>
    <w:p w14:paraId="4956BB08" w14:textId="77777777" w:rsidR="004F7252" w:rsidRDefault="000528E9" w:rsidP="00E45A98">
      <w:r>
        <w:rPr>
          <w:rFonts w:hint="eastAsia"/>
        </w:rPr>
        <w:t>加拉太4:1-</w:t>
      </w:r>
      <w:r w:rsidR="004F7252">
        <w:rPr>
          <w:rFonts w:hint="eastAsia"/>
        </w:rPr>
        <w:t>4</w:t>
      </w:r>
    </w:p>
    <w:p w14:paraId="2D3EDE84" w14:textId="680FCC20" w:rsidR="004F7252" w:rsidRDefault="004F7252" w:rsidP="00E45A98">
      <w:r>
        <w:rPr>
          <w:rFonts w:hint="eastAsia"/>
        </w:rPr>
        <w:t>师傅和管家：代指“摩西的律法”。</w:t>
      </w:r>
      <w:r>
        <w:br/>
      </w:r>
      <w:r>
        <w:rPr>
          <w:rFonts w:hint="eastAsia"/>
        </w:rPr>
        <w:t>世俗人的做法就很像律法之下，按行为和律法来看自己和世界。</w:t>
      </w:r>
    </w:p>
    <w:p w14:paraId="508E6BFA" w14:textId="77777777" w:rsidR="003239B8" w:rsidRDefault="004F7252" w:rsidP="00E45A98">
      <w:r>
        <w:rPr>
          <w:rFonts w:hint="eastAsia"/>
        </w:rPr>
        <w:t>因为耶稣为我们所做的，所以这份产业、遗产已经在了。</w:t>
      </w:r>
      <w:r w:rsidR="003239B8">
        <w:br/>
      </w:r>
      <w:r w:rsidR="003239B8">
        <w:rPr>
          <w:rFonts w:hint="eastAsia"/>
        </w:rPr>
        <w:t>不管我们的表现如何，感觉如何，知道与否。都在那里，是基于基督而有的关系。</w:t>
      </w:r>
    </w:p>
    <w:p w14:paraId="2CEC023B" w14:textId="41530F5B" w:rsidR="003239B8" w:rsidRDefault="003239B8" w:rsidP="00E45A98">
      <w:r>
        <w:rPr>
          <w:rFonts w:hint="eastAsia"/>
        </w:rPr>
        <w:t>你感觉和</w:t>
      </w:r>
      <w:proofErr w:type="gramStart"/>
      <w:r>
        <w:rPr>
          <w:rFonts w:hint="eastAsia"/>
        </w:rPr>
        <w:t>神远离</w:t>
      </w:r>
      <w:proofErr w:type="gramEnd"/>
      <w:r>
        <w:rPr>
          <w:rFonts w:hint="eastAsia"/>
        </w:rPr>
        <w:t>，是因为你没花时间和</w:t>
      </w:r>
      <w:proofErr w:type="gramStart"/>
      <w:r>
        <w:rPr>
          <w:rFonts w:hint="eastAsia"/>
        </w:rPr>
        <w:t>神一起</w:t>
      </w:r>
      <w:proofErr w:type="gramEnd"/>
      <w:r>
        <w:rPr>
          <w:rFonts w:hint="eastAsia"/>
        </w:rPr>
        <w:t>。</w:t>
      </w:r>
      <w:r>
        <w:br/>
      </w:r>
      <w:r>
        <w:rPr>
          <w:rFonts w:hint="eastAsia"/>
        </w:rPr>
        <w:t>但是在神眼里，耶稣和他多亲近，你与他就多亲近。</w:t>
      </w:r>
    </w:p>
    <w:p w14:paraId="2D35B69C" w14:textId="2CDD2E5F" w:rsidR="003239B8" w:rsidRDefault="003239B8" w:rsidP="00E45A98">
      <w:r>
        <w:rPr>
          <w:rFonts w:hint="eastAsia"/>
        </w:rPr>
        <w:t>所以，主</w:t>
      </w:r>
      <w:proofErr w:type="gramStart"/>
      <w:r>
        <w:rPr>
          <w:rFonts w:hint="eastAsia"/>
        </w:rPr>
        <w:t>祷文第</w:t>
      </w:r>
      <w:proofErr w:type="gramEnd"/>
      <w:r>
        <w:rPr>
          <w:rFonts w:hint="eastAsia"/>
        </w:rPr>
        <w:t>一句：我在天上的父。</w:t>
      </w:r>
    </w:p>
    <w:p w14:paraId="4F8F6D78" w14:textId="77777777" w:rsidR="003239B8" w:rsidRDefault="003239B8" w:rsidP="00E45A98"/>
    <w:p w14:paraId="3A46047E" w14:textId="78583419" w:rsidR="003239B8" w:rsidRDefault="003239B8" w:rsidP="00E45A98">
      <w:pPr>
        <w:rPr>
          <w:rFonts w:hint="eastAsia"/>
        </w:rPr>
      </w:pPr>
      <w:r>
        <w:rPr>
          <w:rFonts w:hint="eastAsia"/>
        </w:rPr>
        <w:t>列王记上1</w:t>
      </w:r>
      <w:r w:rsidR="00D4436F">
        <w:rPr>
          <w:rFonts w:hint="eastAsia"/>
        </w:rPr>
        <w:t>章</w:t>
      </w:r>
    </w:p>
    <w:p w14:paraId="10829AEE" w14:textId="114AE31B" w:rsidR="003239B8" w:rsidRDefault="003239B8" w:rsidP="00E45A98">
      <w:r>
        <w:rPr>
          <w:rFonts w:hint="eastAsia"/>
        </w:rPr>
        <w:t>1：5 大卫的一个儿子亚多尼雅自以为尊，说自己必作王。</w:t>
      </w:r>
      <w:r>
        <w:br/>
      </w:r>
      <w:r>
        <w:rPr>
          <w:rFonts w:hint="eastAsia"/>
        </w:rPr>
        <w:t>他很张扬，像撒旦（魔鬼，曾经的路西法天使，说自己要高升在众星之上）。</w:t>
      </w:r>
    </w:p>
    <w:p w14:paraId="0C1DE686" w14:textId="7D8DDEA8" w:rsidR="003239B8" w:rsidRDefault="003239B8" w:rsidP="00E45A98">
      <w:r>
        <w:rPr>
          <w:rFonts w:hint="eastAsia"/>
        </w:rPr>
        <w:t>1：9 所有人都请了，就是没请太子所罗门……因为要谋反了。</w:t>
      </w:r>
      <w:r>
        <w:br/>
      </w:r>
      <w:r>
        <w:rPr>
          <w:rFonts w:hint="eastAsia"/>
        </w:rPr>
        <w:t>一切似乎都准备妥当，一切都搞定，很吵闹，声势浩大（像吼叫狮子）。</w:t>
      </w:r>
    </w:p>
    <w:p w14:paraId="19887147" w14:textId="36866795" w:rsidR="00D4436F" w:rsidRDefault="00D4436F" w:rsidP="00E45A98">
      <w:r>
        <w:rPr>
          <w:rFonts w:hint="eastAsia"/>
        </w:rPr>
        <w:t>1:11-</w:t>
      </w:r>
    </w:p>
    <w:p w14:paraId="11B4F9B8" w14:textId="37CE3A53" w:rsidR="00D4436F" w:rsidRDefault="00D4436F" w:rsidP="00E45A98">
      <w:r>
        <w:rPr>
          <w:rFonts w:hint="eastAsia"/>
        </w:rPr>
        <w:t>拿单去见所罗</w:t>
      </w:r>
      <w:proofErr w:type="gramStart"/>
      <w:r>
        <w:rPr>
          <w:rFonts w:hint="eastAsia"/>
        </w:rPr>
        <w:t>门母亲拔示</w:t>
      </w:r>
      <w:proofErr w:type="gramEnd"/>
      <w:r>
        <w:rPr>
          <w:rFonts w:hint="eastAsia"/>
        </w:rPr>
        <w:t>巴说明情况……并给她“出个主意”……</w:t>
      </w:r>
      <w:r>
        <w:br/>
      </w:r>
      <w:r>
        <w:rPr>
          <w:rFonts w:hint="eastAsia"/>
        </w:rPr>
        <w:t>让她去到王面前提起王曾经给的应许。</w:t>
      </w:r>
    </w:p>
    <w:p w14:paraId="08893865" w14:textId="631312B4" w:rsidR="00D4436F" w:rsidRDefault="00D4436F" w:rsidP="00E45A98">
      <w:r>
        <w:rPr>
          <w:rFonts w:hint="eastAsia"/>
        </w:rPr>
        <w:t>圣灵也要给我们出主意，让我们</w:t>
      </w:r>
      <w:r w:rsidRPr="00D4436F">
        <w:rPr>
          <w:rFonts w:hint="eastAsia"/>
          <w:b/>
          <w:bCs/>
        </w:rPr>
        <w:t>来到神面前</w:t>
      </w:r>
      <w:r>
        <w:rPr>
          <w:rFonts w:hint="eastAsia"/>
        </w:rPr>
        <w:t>，</w:t>
      </w:r>
      <w:r w:rsidRPr="00D4436F">
        <w:rPr>
          <w:rFonts w:hint="eastAsia"/>
          <w:b/>
          <w:bCs/>
        </w:rPr>
        <w:t>提醒神对你的应许</w:t>
      </w:r>
      <w:r>
        <w:rPr>
          <w:rFonts w:hint="eastAsia"/>
        </w:rPr>
        <w:t>。</w:t>
      </w:r>
      <w:r>
        <w:br/>
      </w:r>
      <w:r>
        <w:rPr>
          <w:rFonts w:hint="eastAsia"/>
        </w:rPr>
        <w:t>不用惧怕魔鬼看似声势浩大的吵闹。</w:t>
      </w:r>
    </w:p>
    <w:p w14:paraId="32610139" w14:textId="64DC91E6" w:rsidR="00D4436F" w:rsidRDefault="00D4436F" w:rsidP="00E45A98">
      <w:r>
        <w:rPr>
          <w:rFonts w:hint="eastAsia"/>
        </w:rPr>
        <w:t>1:22 拿单“也进来了”……你提醒了神的应许，</w:t>
      </w:r>
      <w:r w:rsidRPr="00D4436F">
        <w:rPr>
          <w:rFonts w:hint="eastAsia"/>
          <w:b/>
          <w:bCs/>
        </w:rPr>
        <w:t>圣灵自然也来帮助你</w:t>
      </w:r>
      <w:r>
        <w:rPr>
          <w:rFonts w:hint="eastAsia"/>
        </w:rPr>
        <w:t>。</w:t>
      </w:r>
    </w:p>
    <w:p w14:paraId="3CE2C872" w14:textId="745CE108" w:rsidR="00D4436F" w:rsidRDefault="00D4436F" w:rsidP="00E45A98">
      <w:r>
        <w:rPr>
          <w:rFonts w:hint="eastAsia"/>
        </w:rPr>
        <w:t>1:28 大卫起誓……</w:t>
      </w:r>
    </w:p>
    <w:p w14:paraId="54E6D0C9" w14:textId="0B457262" w:rsidR="00D4436F" w:rsidRDefault="00D4436F" w:rsidP="00E45A98">
      <w:r>
        <w:rPr>
          <w:rFonts w:hint="eastAsia"/>
        </w:rPr>
        <w:t>所以，神也必照他所说的成句。因他是信实的，昨日今日一直到永远都不改变的神。</w:t>
      </w:r>
    </w:p>
    <w:p w14:paraId="2F740050" w14:textId="77777777" w:rsidR="00D4436F" w:rsidRDefault="00D4436F" w:rsidP="00E45A98"/>
    <w:p w14:paraId="0697C0EB" w14:textId="72448F41" w:rsidR="00D4436F" w:rsidRPr="00D4436F" w:rsidRDefault="00D4436F" w:rsidP="00E45A98">
      <w:pPr>
        <w:rPr>
          <w:b/>
          <w:bCs/>
        </w:rPr>
      </w:pPr>
      <w:r w:rsidRPr="00D4436F">
        <w:rPr>
          <w:rFonts w:hint="eastAsia"/>
          <w:b/>
          <w:bCs/>
        </w:rPr>
        <w:t>实践与应用：</w:t>
      </w:r>
    </w:p>
    <w:p w14:paraId="40C2C3B6" w14:textId="2E34FE1E" w:rsidR="00D4436F" w:rsidRDefault="00D4436F" w:rsidP="00D4436F">
      <w:pPr>
        <w:pStyle w:val="a9"/>
        <w:numPr>
          <w:ilvl w:val="0"/>
          <w:numId w:val="1"/>
        </w:numPr>
        <w:ind w:firstLineChars="0"/>
      </w:pPr>
      <w:r>
        <w:rPr>
          <w:rFonts w:hint="eastAsia"/>
        </w:rPr>
        <w:t>祷告的时候，提醒我们和</w:t>
      </w:r>
      <w:proofErr w:type="gramStart"/>
      <w:r>
        <w:rPr>
          <w:rFonts w:hint="eastAsia"/>
        </w:rPr>
        <w:t>神之间</w:t>
      </w:r>
      <w:proofErr w:type="gramEnd"/>
      <w:r>
        <w:rPr>
          <w:rFonts w:hint="eastAsia"/>
        </w:rPr>
        <w:t>的关系，他是你在天上的父；</w:t>
      </w:r>
    </w:p>
    <w:p w14:paraId="55439D5E" w14:textId="6C850BE2" w:rsidR="00D4436F" w:rsidRDefault="00D4436F" w:rsidP="00D4436F">
      <w:pPr>
        <w:pStyle w:val="a9"/>
        <w:numPr>
          <w:ilvl w:val="0"/>
          <w:numId w:val="1"/>
        </w:numPr>
        <w:ind w:firstLineChars="0"/>
      </w:pPr>
      <w:r>
        <w:rPr>
          <w:rFonts w:hint="eastAsia"/>
        </w:rPr>
        <w:t>平常提醒自己是神的儿子，花些时间默想你和</w:t>
      </w:r>
      <w:proofErr w:type="gramStart"/>
      <w:r>
        <w:rPr>
          <w:rFonts w:hint="eastAsia"/>
        </w:rPr>
        <w:t>神的</w:t>
      </w:r>
      <w:proofErr w:type="gramEnd"/>
      <w:r>
        <w:rPr>
          <w:rFonts w:hint="eastAsia"/>
        </w:rPr>
        <w:t>关系；</w:t>
      </w:r>
    </w:p>
    <w:p w14:paraId="0E803AF0" w14:textId="1A344AF3" w:rsidR="00D4436F" w:rsidRDefault="00D4436F" w:rsidP="00D4436F">
      <w:pPr>
        <w:pStyle w:val="a9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lastRenderedPageBreak/>
        <w:t>多些领圣餐，纪念神为你所做的。</w:t>
      </w:r>
    </w:p>
    <w:sectPr w:rsidR="00D443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6C30DF"/>
    <w:multiLevelType w:val="hybridMultilevel"/>
    <w:tmpl w:val="663695C6"/>
    <w:lvl w:ilvl="0" w:tplc="D96E02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946621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2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A98"/>
    <w:rsid w:val="000528E9"/>
    <w:rsid w:val="003239B8"/>
    <w:rsid w:val="004C1A95"/>
    <w:rsid w:val="004E18E1"/>
    <w:rsid w:val="004F7252"/>
    <w:rsid w:val="00BD1B41"/>
    <w:rsid w:val="00D4436F"/>
    <w:rsid w:val="00E3035B"/>
    <w:rsid w:val="00E45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4F075"/>
  <w15:chartTrackingRefBased/>
  <w15:docId w15:val="{3694D33B-C58F-44FF-A820-5EC191BFD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5A98"/>
  </w:style>
  <w:style w:type="paragraph" w:styleId="1">
    <w:name w:val="heading 1"/>
    <w:basedOn w:val="a"/>
    <w:next w:val="a"/>
    <w:link w:val="10"/>
    <w:uiPriority w:val="9"/>
    <w:qFormat/>
    <w:rsid w:val="00E45A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5A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5A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5A9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5A9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5A9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5A9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5A9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5A9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5A9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标题 2 字符"/>
    <w:basedOn w:val="a0"/>
    <w:link w:val="2"/>
    <w:uiPriority w:val="9"/>
    <w:semiHidden/>
    <w:rsid w:val="00E45A9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标题 3 字符"/>
    <w:basedOn w:val="a0"/>
    <w:link w:val="3"/>
    <w:uiPriority w:val="9"/>
    <w:semiHidden/>
    <w:rsid w:val="00E45A9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标题 4 字符"/>
    <w:basedOn w:val="a0"/>
    <w:link w:val="4"/>
    <w:uiPriority w:val="9"/>
    <w:semiHidden/>
    <w:rsid w:val="00E45A9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标题 5 字符"/>
    <w:basedOn w:val="a0"/>
    <w:link w:val="5"/>
    <w:uiPriority w:val="9"/>
    <w:semiHidden/>
    <w:rsid w:val="00E45A9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标题 6 字符"/>
    <w:basedOn w:val="a0"/>
    <w:link w:val="6"/>
    <w:uiPriority w:val="9"/>
    <w:semiHidden/>
    <w:rsid w:val="00E45A9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标题 7 字符"/>
    <w:basedOn w:val="a0"/>
    <w:link w:val="7"/>
    <w:uiPriority w:val="9"/>
    <w:semiHidden/>
    <w:rsid w:val="00E45A9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0"/>
    <w:link w:val="8"/>
    <w:uiPriority w:val="9"/>
    <w:semiHidden/>
    <w:rsid w:val="00E45A98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90">
    <w:name w:val="标题 9 字符"/>
    <w:basedOn w:val="a0"/>
    <w:link w:val="9"/>
    <w:uiPriority w:val="9"/>
    <w:semiHidden/>
    <w:rsid w:val="00E45A9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E45A98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4">
    <w:name w:val="标题 字符"/>
    <w:basedOn w:val="a0"/>
    <w:link w:val="a3"/>
    <w:uiPriority w:val="10"/>
    <w:rsid w:val="00E45A98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45A98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6">
    <w:name w:val="副标题 字符"/>
    <w:basedOn w:val="a0"/>
    <w:link w:val="a5"/>
    <w:uiPriority w:val="11"/>
    <w:rsid w:val="00E45A98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7">
    <w:name w:val="Quote"/>
    <w:basedOn w:val="a"/>
    <w:next w:val="a"/>
    <w:link w:val="a8"/>
    <w:uiPriority w:val="29"/>
    <w:qFormat/>
    <w:rsid w:val="00E45A98"/>
    <w:rPr>
      <w:i/>
      <w:iCs/>
      <w:color w:val="000000" w:themeColor="text1"/>
    </w:rPr>
  </w:style>
  <w:style w:type="character" w:customStyle="1" w:styleId="a8">
    <w:name w:val="引用 字符"/>
    <w:basedOn w:val="a0"/>
    <w:link w:val="a7"/>
    <w:uiPriority w:val="29"/>
    <w:rsid w:val="00E45A98"/>
    <w:rPr>
      <w:i/>
      <w:iCs/>
      <w:color w:val="000000" w:themeColor="text1"/>
    </w:rPr>
  </w:style>
  <w:style w:type="paragraph" w:styleId="a9">
    <w:name w:val="List Paragraph"/>
    <w:basedOn w:val="a"/>
    <w:uiPriority w:val="34"/>
    <w:qFormat/>
    <w:rsid w:val="00E45A98"/>
    <w:pPr>
      <w:ind w:firstLineChars="200" w:firstLine="420"/>
    </w:pPr>
  </w:style>
  <w:style w:type="character" w:styleId="aa">
    <w:name w:val="Intense Emphasis"/>
    <w:basedOn w:val="a0"/>
    <w:uiPriority w:val="21"/>
    <w:qFormat/>
    <w:rsid w:val="00E45A98"/>
    <w:rPr>
      <w:b/>
      <w:bCs/>
      <w:i/>
      <w:iCs/>
      <w:color w:val="4472C4" w:themeColor="accent1"/>
    </w:rPr>
  </w:style>
  <w:style w:type="paragraph" w:styleId="ab">
    <w:name w:val="Intense Quote"/>
    <w:basedOn w:val="a"/>
    <w:next w:val="a"/>
    <w:link w:val="ac"/>
    <w:uiPriority w:val="30"/>
    <w:qFormat/>
    <w:rsid w:val="00E45A98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c">
    <w:name w:val="明显引用 字符"/>
    <w:basedOn w:val="a0"/>
    <w:link w:val="ab"/>
    <w:uiPriority w:val="30"/>
    <w:rsid w:val="00E45A98"/>
    <w:rPr>
      <w:b/>
      <w:bCs/>
      <w:i/>
      <w:iCs/>
      <w:color w:val="4472C4" w:themeColor="accent1"/>
    </w:rPr>
  </w:style>
  <w:style w:type="character" w:styleId="ad">
    <w:name w:val="Intense Reference"/>
    <w:basedOn w:val="a0"/>
    <w:uiPriority w:val="32"/>
    <w:qFormat/>
    <w:rsid w:val="00E45A98"/>
    <w:rPr>
      <w:b/>
      <w:bCs/>
      <w:smallCaps/>
      <w:color w:val="ED7D31" w:themeColor="accent2"/>
      <w:spacing w:val="5"/>
      <w:u w:val="single"/>
    </w:rPr>
  </w:style>
  <w:style w:type="paragraph" w:styleId="ae">
    <w:name w:val="caption"/>
    <w:basedOn w:val="a"/>
    <w:next w:val="a"/>
    <w:uiPriority w:val="35"/>
    <w:semiHidden/>
    <w:unhideWhenUsed/>
    <w:qFormat/>
    <w:rsid w:val="00E45A98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styleId="af">
    <w:name w:val="Strong"/>
    <w:basedOn w:val="a0"/>
    <w:uiPriority w:val="22"/>
    <w:qFormat/>
    <w:rsid w:val="00E45A98"/>
    <w:rPr>
      <w:b/>
      <w:bCs/>
    </w:rPr>
  </w:style>
  <w:style w:type="character" w:styleId="af0">
    <w:name w:val="Emphasis"/>
    <w:basedOn w:val="a0"/>
    <w:uiPriority w:val="20"/>
    <w:qFormat/>
    <w:rsid w:val="00E45A98"/>
    <w:rPr>
      <w:i/>
      <w:iCs/>
    </w:rPr>
  </w:style>
  <w:style w:type="paragraph" w:styleId="af1">
    <w:name w:val="No Spacing"/>
    <w:uiPriority w:val="1"/>
    <w:qFormat/>
    <w:rsid w:val="00E45A98"/>
    <w:pPr>
      <w:spacing w:after="0" w:line="240" w:lineRule="auto"/>
    </w:pPr>
  </w:style>
  <w:style w:type="character" w:styleId="af2">
    <w:name w:val="Subtle Emphasis"/>
    <w:basedOn w:val="a0"/>
    <w:uiPriority w:val="19"/>
    <w:qFormat/>
    <w:rsid w:val="00E45A98"/>
    <w:rPr>
      <w:i/>
      <w:iCs/>
      <w:color w:val="808080" w:themeColor="text1" w:themeTint="7F"/>
    </w:rPr>
  </w:style>
  <w:style w:type="character" w:styleId="af3">
    <w:name w:val="Subtle Reference"/>
    <w:basedOn w:val="a0"/>
    <w:uiPriority w:val="31"/>
    <w:qFormat/>
    <w:rsid w:val="00E45A98"/>
    <w:rPr>
      <w:smallCaps/>
      <w:color w:val="ED7D31" w:themeColor="accent2"/>
      <w:u w:val="single"/>
    </w:rPr>
  </w:style>
  <w:style w:type="character" w:styleId="af4">
    <w:name w:val="Book Title"/>
    <w:basedOn w:val="a0"/>
    <w:uiPriority w:val="33"/>
    <w:qFormat/>
    <w:rsid w:val="00E45A98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E45A9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1845C-5AF8-43F6-90BF-AB862285E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587</Words>
  <Characters>647</Characters>
  <Application>Microsoft Office Word</Application>
  <DocSecurity>0</DocSecurity>
  <Lines>40</Lines>
  <Paragraphs>56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 Noah</dc:creator>
  <cp:keywords/>
  <dc:description/>
  <cp:lastModifiedBy>Noah Noah</cp:lastModifiedBy>
  <cp:revision>1</cp:revision>
  <dcterms:created xsi:type="dcterms:W3CDTF">2025-10-19T03:08:00Z</dcterms:created>
  <dcterms:modified xsi:type="dcterms:W3CDTF">2025-10-19T04:30:00Z</dcterms:modified>
</cp:coreProperties>
</file>